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475E" w:rsidRDefault="001F475E" w:rsidP="001F475E">
      <w:pPr>
        <w:jc w:val="center"/>
        <w:rPr>
          <w:u w:val="single"/>
        </w:rPr>
      </w:pPr>
      <w:r w:rsidRPr="001F475E">
        <w:rPr>
          <w:u w:val="single"/>
        </w:rPr>
        <w:t>MGT-340-001-2021-030&gt;Discussions&gt;Chapter 13 Video and Discussion</w:t>
      </w:r>
    </w:p>
    <w:p w:rsidR="00DE67CF" w:rsidRPr="001F475E" w:rsidRDefault="00DE67CF" w:rsidP="001F475E">
      <w:pPr>
        <w:jc w:val="center"/>
        <w:rPr>
          <w:u w:val="single"/>
        </w:rPr>
      </w:pPr>
    </w:p>
    <w:p w:rsidR="001F475E" w:rsidRPr="00D640E5" w:rsidRDefault="001F475E" w:rsidP="00D640E5">
      <w:pPr>
        <w:pStyle w:val="ListParagraph"/>
        <w:numPr>
          <w:ilvl w:val="0"/>
          <w:numId w:val="2"/>
        </w:numPr>
        <w:rPr>
          <w:b/>
        </w:rPr>
      </w:pPr>
      <w:r w:rsidRPr="00D640E5">
        <w:rPr>
          <w:b/>
        </w:rPr>
        <w:t>Read the Writers Guild case and answer questions 13-18,</w:t>
      </w:r>
      <w:r w:rsidR="00D640E5" w:rsidRPr="00D640E5">
        <w:rPr>
          <w:b/>
        </w:rPr>
        <w:t xml:space="preserve"> </w:t>
      </w:r>
      <w:r w:rsidRPr="00D640E5">
        <w:rPr>
          <w:b/>
        </w:rPr>
        <w:t>13-19</w:t>
      </w:r>
      <w:r w:rsidR="00D640E5" w:rsidRPr="00D640E5">
        <w:rPr>
          <w:b/>
        </w:rPr>
        <w:t xml:space="preserve"> &amp; </w:t>
      </w:r>
      <w:r w:rsidRPr="00D640E5">
        <w:rPr>
          <w:b/>
        </w:rPr>
        <w:t>13-20.</w:t>
      </w:r>
    </w:p>
    <w:p w:rsidR="00D640E5" w:rsidRPr="00D640E5" w:rsidRDefault="00D640E5" w:rsidP="00D640E5">
      <w:pPr>
        <w:rPr>
          <w:b/>
        </w:rPr>
      </w:pPr>
      <w:r w:rsidRPr="00D640E5">
        <w:rPr>
          <w:b/>
        </w:rPr>
        <w:t>13-18:</w:t>
      </w:r>
      <w:r w:rsidRPr="00D640E5">
        <w:rPr>
          <w:b/>
        </w:rPr>
        <w:t xml:space="preserve"> The producers said the WGA wasn’t bargaining in good faith. What did they mean by that, and do you think the evidence is sufficient to support the claim?</w:t>
      </w:r>
    </w:p>
    <w:p w:rsidR="00D640E5" w:rsidRDefault="00D640E5" w:rsidP="00D640E5">
      <w:r>
        <w:t xml:space="preserve">They meant that the WGA was not ready reach to a </w:t>
      </w:r>
      <w:r w:rsidR="00DE67CF">
        <w:t>consensus</w:t>
      </w:r>
      <w:r>
        <w:t xml:space="preserve"> on some of the main issues in the negotiation. They were unwilling to let down their guard and maintained only to push for their terms. </w:t>
      </w:r>
      <w:r w:rsidR="00DE67CF">
        <w:t xml:space="preserve">While, at face value, exiting the negotiation table would indicate lack of good faith, it is not sufficient to ultimately blame WGA. There have been other unexplained factors that causes abrupt ending of the meeting which could even include poor reception by the producers representatives. </w:t>
      </w:r>
    </w:p>
    <w:p w:rsidR="00D640E5" w:rsidRPr="00DE67CF" w:rsidRDefault="00D640E5" w:rsidP="00D640E5">
      <w:pPr>
        <w:rPr>
          <w:b/>
        </w:rPr>
      </w:pPr>
      <w:r w:rsidRPr="00DE67CF">
        <w:rPr>
          <w:b/>
        </w:rPr>
        <w:t>13-19</w:t>
      </w:r>
      <w:r w:rsidRPr="00DE67CF">
        <w:rPr>
          <w:b/>
        </w:rPr>
        <w:t>:</w:t>
      </w:r>
      <w:r w:rsidRPr="00DE67CF">
        <w:rPr>
          <w:b/>
        </w:rPr>
        <w:t xml:space="preserve"> The WGA did eventually strike. What tactics could the producers have used to fight back once the strike began? What tactics do you think the WGA used?</w:t>
      </w:r>
    </w:p>
    <w:p w:rsidR="00D640E5" w:rsidRDefault="00DE67CF" w:rsidP="00D640E5">
      <w:r>
        <w:t xml:space="preserve">The producers may have taken up some new members on the negotiation team or been more receptive and open minded to re-establish negotiations. On the other hand, the WGA might have expressed interest to re-enter negotiation with more willingness to reach a consensus. </w:t>
      </w:r>
    </w:p>
    <w:p w:rsidR="00D640E5" w:rsidRPr="00DE67CF" w:rsidRDefault="00D640E5" w:rsidP="00D640E5">
      <w:pPr>
        <w:rPr>
          <w:b/>
        </w:rPr>
      </w:pPr>
      <w:r w:rsidRPr="00DE67CF">
        <w:rPr>
          <w:b/>
        </w:rPr>
        <w:t>13-20</w:t>
      </w:r>
      <w:r w:rsidRPr="00DE67CF">
        <w:rPr>
          <w:b/>
        </w:rPr>
        <w:t>:</w:t>
      </w:r>
      <w:r w:rsidRPr="00DE67CF">
        <w:rPr>
          <w:b/>
        </w:rPr>
        <w:t xml:space="preserve"> This was basically a conflict between professional and creative people (the WGA) and TV and movie producers. Do you think the conflict was therefore different in any way than are the conflicts between, say, the autoworkers or Teamsters unions against auto and trucking companies? Why?</w:t>
      </w:r>
    </w:p>
    <w:p w:rsidR="00DE67CF" w:rsidRDefault="00DE67CF" w:rsidP="00D640E5">
      <w:r>
        <w:t xml:space="preserve">It would not have been very different compared to teamsters unions vs. trucking companies. In both scenarios, the trucking companies and TV&amp; Movie producers depend on the other negotiating parties for input. The WGA plays a crucial role in generating content that keep TV revenues high which is similar to trucking employees providing labor to support productivity. </w:t>
      </w:r>
    </w:p>
    <w:p w:rsidR="00DE67CF" w:rsidRDefault="00DE67CF" w:rsidP="00D640E5"/>
    <w:p w:rsidR="001F475E" w:rsidRPr="00D640E5" w:rsidRDefault="001F475E" w:rsidP="001F475E">
      <w:pPr>
        <w:rPr>
          <w:b/>
        </w:rPr>
      </w:pPr>
      <w:r w:rsidRPr="00D640E5">
        <w:rPr>
          <w:b/>
        </w:rPr>
        <w:t>B. Watch the video and answer the following related questions:</w:t>
      </w:r>
    </w:p>
    <w:p w:rsidR="001F475E" w:rsidRPr="00D640E5" w:rsidRDefault="001F475E" w:rsidP="00D640E5">
      <w:pPr>
        <w:pStyle w:val="ListParagraph"/>
        <w:numPr>
          <w:ilvl w:val="0"/>
          <w:numId w:val="1"/>
        </w:numPr>
        <w:rPr>
          <w:b/>
        </w:rPr>
      </w:pPr>
      <w:r w:rsidRPr="00D640E5">
        <w:rPr>
          <w:b/>
        </w:rPr>
        <w:t>Since the writers are paid to write a script, do they have a legitimate issue asking for a portion of the royalties from DVD, online, and download sales?</w:t>
      </w:r>
    </w:p>
    <w:p w:rsidR="00D640E5" w:rsidRDefault="00D640E5" w:rsidP="00D640E5">
      <w:pPr>
        <w:pStyle w:val="ListParagraph"/>
      </w:pPr>
      <w:r>
        <w:t xml:space="preserve">Yes, the writers have a legitimate concern because they are the content creators. Whenever studios make higher profits through new media such as the internet and DVD sales, it should trickle down to the creators who are the writers. </w:t>
      </w:r>
    </w:p>
    <w:p w:rsidR="00D640E5" w:rsidRDefault="00D640E5" w:rsidP="00D640E5">
      <w:pPr>
        <w:pStyle w:val="ListParagraph"/>
      </w:pPr>
    </w:p>
    <w:p w:rsidR="001F475E" w:rsidRPr="00D640E5" w:rsidRDefault="001F475E" w:rsidP="00D640E5">
      <w:pPr>
        <w:pStyle w:val="ListParagraph"/>
        <w:numPr>
          <w:ilvl w:val="0"/>
          <w:numId w:val="1"/>
        </w:numPr>
        <w:rPr>
          <w:b/>
        </w:rPr>
      </w:pPr>
      <w:r w:rsidRPr="00D640E5">
        <w:rPr>
          <w:b/>
        </w:rPr>
        <w:t>Why do you think the assistant writers have not been allowed in the union?</w:t>
      </w:r>
    </w:p>
    <w:p w:rsidR="00D640E5" w:rsidRDefault="00D640E5" w:rsidP="00D640E5">
      <w:pPr>
        <w:pStyle w:val="ListParagraph"/>
      </w:pPr>
      <w:r>
        <w:t xml:space="preserve">I think is because their roles are only </w:t>
      </w:r>
      <w:r w:rsidR="00DE67CF">
        <w:t>contributory</w:t>
      </w:r>
      <w:r>
        <w:t xml:space="preserve"> to </w:t>
      </w:r>
      <w:r w:rsidR="00DE67CF">
        <w:t>supplement</w:t>
      </w:r>
      <w:r>
        <w:t xml:space="preserve"> the work of the writers. They do not have a stand-alone capability just yet. </w:t>
      </w:r>
    </w:p>
    <w:p w:rsidR="00D640E5" w:rsidRDefault="00D640E5" w:rsidP="00D640E5">
      <w:pPr>
        <w:pStyle w:val="ListParagraph"/>
      </w:pPr>
    </w:p>
    <w:p w:rsidR="00DA562A" w:rsidRPr="00D640E5" w:rsidRDefault="001F475E" w:rsidP="00D640E5">
      <w:pPr>
        <w:pStyle w:val="ListParagraph"/>
        <w:numPr>
          <w:ilvl w:val="0"/>
          <w:numId w:val="1"/>
        </w:numPr>
        <w:rPr>
          <w:b/>
        </w:rPr>
      </w:pPr>
      <w:r w:rsidRPr="00D640E5">
        <w:rPr>
          <w:b/>
        </w:rPr>
        <w:t>Why do you think the actors and directors in the Screen Actors Guild (SAG) joined the strike?</w:t>
      </w:r>
    </w:p>
    <w:p w:rsidR="00D640E5" w:rsidRDefault="00D640E5" w:rsidP="00D640E5">
      <w:pPr>
        <w:pStyle w:val="ListParagraph"/>
      </w:pPr>
    </w:p>
    <w:p w:rsidR="00D640E5" w:rsidRDefault="00D640E5" w:rsidP="00D640E5">
      <w:pPr>
        <w:pStyle w:val="ListParagraph"/>
      </w:pPr>
      <w:r>
        <w:t>To show solidarity for they feel what the writers undergo and support the collective spirit to have the writers be be</w:t>
      </w:r>
      <w:r w:rsidR="00DE67CF">
        <w:t>t</w:t>
      </w:r>
      <w:bookmarkStart w:id="0" w:name="_GoBack"/>
      <w:bookmarkEnd w:id="0"/>
      <w:r>
        <w:t xml:space="preserve">ter </w:t>
      </w:r>
      <w:r w:rsidR="00DE67CF">
        <w:t>compensated for</w:t>
      </w:r>
      <w:r>
        <w:t xml:space="preserve"> their efforts. </w:t>
      </w:r>
    </w:p>
    <w:sectPr w:rsidR="00D640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085E17"/>
    <w:multiLevelType w:val="hybridMultilevel"/>
    <w:tmpl w:val="D608A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0475A5"/>
    <w:multiLevelType w:val="hybridMultilevel"/>
    <w:tmpl w:val="8A5683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75E"/>
    <w:rsid w:val="001F475E"/>
    <w:rsid w:val="00D640E5"/>
    <w:rsid w:val="00DA562A"/>
    <w:rsid w:val="00DE67CF"/>
    <w:rsid w:val="00ED27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979946-9CED-4A21-961F-F1DEA6516F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640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1</Pages>
  <Words>416</Words>
  <Characters>2376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2021-02-23T04:50:00Z</dcterms:created>
  <dcterms:modified xsi:type="dcterms:W3CDTF">2021-02-23T09:50:00Z</dcterms:modified>
</cp:coreProperties>
</file>